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ПРИЛОЖЕНИЯ</w:t>
      </w:r>
    </w:p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ПРИЛОЖЕНИЕ А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Плакат</w:t>
      </w:r>
      <w:r w:rsidRPr="00624FAF">
        <w:rPr>
          <w:rFonts w:ascii="GOST type B" w:hAnsi="GOST type B"/>
          <w:i/>
          <w:sz w:val="28"/>
          <w:szCs w:val="28"/>
          <w:lang w:val="en-US"/>
        </w:rPr>
        <w:t>: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noProof/>
          <w:sz w:val="28"/>
          <w:szCs w:val="28"/>
          <w:lang w:eastAsia="ru-RU"/>
        </w:rPr>
        <w:drawing>
          <wp:inline distT="0" distB="0" distL="0" distR="0" wp14:anchorId="1E25ACF7" wp14:editId="7E997B31">
            <wp:extent cx="5940425" cy="45993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 xml:space="preserve"> 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Тест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>https://www.testwizard.ru/result.php?tid=59104</w:t>
      </w:r>
    </w:p>
    <w:p w:rsidR="00FC2050" w:rsidRPr="00624FAF" w:rsidRDefault="00B07432" w:rsidP="003E5CAC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3.95pt;height:728.15pt">
            <v:imagedata r:id="rId7" o:title="www"/>
          </v:shape>
        </w:pic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Презентация</w:t>
      </w:r>
    </w:p>
    <w:p w:rsidR="00AD4D68" w:rsidRDefault="00FC2050">
      <w:r>
        <w:rPr>
          <w:noProof/>
          <w:lang w:eastAsia="ru-RU"/>
        </w:rPr>
        <w:drawing>
          <wp:inline distT="0" distB="0" distL="0" distR="0" wp14:anchorId="15A995F5" wp14:editId="544A295F">
            <wp:extent cx="5940425" cy="12744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68" w:rsidRDefault="00AD4D68">
      <w:pPr>
        <w:spacing w:line="240" w:lineRule="auto"/>
      </w:pPr>
      <w:r>
        <w:br w:type="page"/>
      </w:r>
    </w:p>
    <w:p w:rsidR="002A23ED" w:rsidRDefault="002A23ED">
      <w:pPr>
        <w:spacing w:line="240" w:lineRule="auto"/>
      </w:pPr>
    </w:p>
    <w:p w:rsidR="00AD4D68" w:rsidRPr="00624FAF" w:rsidRDefault="00AD4D68" w:rsidP="00AD4D68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ПРИЛОЖЕНИЕ Б</w:t>
      </w:r>
    </w:p>
    <w:tbl>
      <w:tblPr>
        <w:tblStyle w:val="a3"/>
        <w:tblW w:w="9351" w:type="dxa"/>
        <w:tblInd w:w="0" w:type="dxa"/>
        <w:tblLook w:val="04A0" w:firstRow="1" w:lastRow="0" w:firstColumn="1" w:lastColumn="0" w:noHBand="0" w:noVBand="1"/>
      </w:tblPr>
      <w:tblGrid>
        <w:gridCol w:w="1338"/>
        <w:gridCol w:w="8013"/>
      </w:tblGrid>
      <w:tr w:rsidR="00176718" w:rsidTr="00176718"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№1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9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массиве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R,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содержащем</w:t>
            </w:r>
            <w:r>
              <w:rPr>
                <w:rFonts w:ascii="Times New Roman" w:hAnsi="Times New Roman" w:cs="Times New Roman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элементов,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заменить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отри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цательных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элементов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квадратами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значений,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положительных</w:t>
            </w:r>
            <w:r>
              <w:rPr>
                <w:rFonts w:ascii="Times New Roman" w:hAnsi="Times New Roman" w:cs="Times New Roman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уве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личить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7,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нулевые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оставить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без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изменения.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Вывести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массив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R.</w:t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№2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10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Написать метод, вычисляющий значение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С его помощью</w:t>
            </w:r>
            <w:r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вычислить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выражение:</w:t>
            </w:r>
          </w:p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16915" cy="658495"/>
                  <wp:effectExtent l="0" t="0" r="6985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915" cy="65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431D4" w:rsidRDefault="00176718" w:rsidP="00AD4D68">
      <w:pPr>
        <w:jc w:val="center"/>
      </w:pPr>
      <w:r>
        <w:t xml:space="preserve"> 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Pr="009C3C66" w:rsidRDefault="00176718" w:rsidP="009C3C66">
            <w:pPr>
              <w:spacing w:line="24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="006041ED">
              <w:rPr>
                <w:rFonts w:ascii="Times New Roman" w:hAnsi="Times New Roman" w:cs="Times New Roman"/>
                <w:sz w:val="28"/>
              </w:rPr>
              <w:t xml:space="preserve"> 25 целых элементов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(5;5</w:t>
            </w:r>
            <w:r w:rsidR="009C3C66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обозначение массива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:rsid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1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^2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2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+7</w:t>
            </w:r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3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выводим массив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7BD" w:rsidRPr="008D27BD" w:rsidRDefault="004E4EF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1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– отрицательный элемент (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&lt;0)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;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2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EE7F6A">
              <w:rPr>
                <w:rFonts w:ascii="Times New Roman" w:hAnsi="Times New Roman" w:cs="Times New Roman"/>
                <w:sz w:val="28"/>
              </w:rPr>
              <w:t>– положительный элемент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(&gt;0)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3 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–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нулевое значение элемента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(=0)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76718" w:rsidRDefault="00176718" w:rsidP="00AD4D68">
      <w:pPr>
        <w:jc w:val="center"/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Pr="001F7A23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x, n;</w:t>
            </w:r>
            <w:r w:rsidR="001F7A23">
              <w:rPr>
                <w:rFonts w:ascii="Times New Roman" w:hAnsi="Times New Roman" w:cs="Times New Roman"/>
                <w:sz w:val="28"/>
              </w:rPr>
              <w:t>с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75C" w:rsidRPr="00424F99" w:rsidRDefault="008E475C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 переменных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03273B"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="0003273B" w:rsidRPr="002A23ED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EE7F6A"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вставка переменных в данную формулу</w:t>
            </w:r>
            <w:r w:rsidRPr="00D6739C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D6739C">
              <w:rPr>
                <w:rFonts w:ascii="Times New Roman" w:hAnsi="Times New Roman" w:cs="Times New Roman"/>
                <w:i/>
                <w:sz w:val="28"/>
              </w:rPr>
              <w:t>n</w:t>
            </w:r>
            <w:r w:rsidRPr="00D6739C">
              <w:rPr>
                <w:rFonts w:ascii="Times New Roman" w:hAnsi="Times New Roman" w:cs="Times New Roman"/>
                <w:sz w:val="28"/>
              </w:rPr>
              <w:t>/</w:t>
            </w:r>
            <w:proofErr w:type="spellStart"/>
            <w:r w:rsidRPr="00D6739C">
              <w:rPr>
                <w:rFonts w:ascii="Times New Roman" w:hAnsi="Times New Roman" w:cs="Times New Roman"/>
                <w:i/>
                <w:sz w:val="28"/>
              </w:rPr>
              <w:t>x</w:t>
            </w:r>
            <w:r w:rsidRPr="00D6739C">
              <w:rPr>
                <w:rFonts w:ascii="Times New Roman" w:hAnsi="Times New Roman" w:cs="Times New Roman"/>
                <w:i/>
                <w:sz w:val="28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</w:rPr>
              <w:t>вводим  арифметический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цикл  </w:t>
            </w:r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for</w:t>
            </w:r>
            <w:r w:rsidR="008E475C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8E475C">
              <w:rPr>
                <w:rFonts w:ascii="Times New Roman" w:hAnsi="Times New Roman" w:cs="Times New Roman"/>
                <w:sz w:val="28"/>
              </w:rPr>
              <w:t>(</w:t>
            </w:r>
            <w:proofErr w:type="spellStart"/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8E475C" w:rsidRPr="008E475C">
              <w:rPr>
                <w:rFonts w:ascii="Times New Roman" w:hAnsi="Times New Roman" w:cs="Times New Roman"/>
                <w:sz w:val="28"/>
              </w:rPr>
              <w:t>=1</w:t>
            </w:r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&lt;=10,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>++)</w:t>
            </w:r>
            <w:r w:rsidR="00543E42">
              <w:rPr>
                <w:rFonts w:ascii="Times New Roman" w:hAnsi="Times New Roman" w:cs="Times New Roman"/>
                <w:sz w:val="28"/>
              </w:rPr>
              <w:t xml:space="preserve">; для </w:t>
            </w:r>
            <w:r>
              <w:rPr>
                <w:rFonts w:ascii="Times New Roman" w:hAnsi="Times New Roman" w:cs="Times New Roman"/>
                <w:sz w:val="28"/>
              </w:rPr>
              <w:t xml:space="preserve">вычисления выражения </w:t>
            </w:r>
            <w:r w:rsidRPr="00EE7F6A">
              <w:rPr>
                <w:rFonts w:ascii="Times New Roman" w:hAnsi="Times New Roman" w:cs="Times New Roman"/>
                <w:sz w:val="28"/>
              </w:rPr>
              <w:t>;</w:t>
            </w:r>
          </w:p>
          <w:p w:rsidR="001F7A23" w:rsidRPr="001F7A23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c</w:t>
            </w:r>
            <w:r w:rsidRPr="001F7A23">
              <w:rPr>
                <w:rFonts w:ascii="Times New Roman" w:hAnsi="Times New Roman" w:cs="Times New Roman"/>
                <w:sz w:val="28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1F7A23">
              <w:rPr>
                <w:rFonts w:ascii="Times New Roman" w:hAnsi="Times New Roman" w:cs="Times New Roman"/>
                <w:sz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1F7A23">
              <w:rPr>
                <w:rFonts w:ascii="Times New Roman" w:hAnsi="Times New Roman" w:cs="Times New Roman"/>
                <w:sz w:val="28"/>
              </w:rPr>
              <w:t>^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  <w:p w:rsidR="00D6739C" w:rsidRPr="00F7653E" w:rsidRDefault="00EE7F6A" w:rsidP="00EE7F6A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выводим результат</w:t>
            </w:r>
            <w:r w:rsidR="001F7A23">
              <w:rPr>
                <w:rFonts w:ascii="Times New Roman" w:hAnsi="Times New Roman" w:cs="Times New Roman"/>
                <w:sz w:val="28"/>
              </w:rPr>
              <w:t xml:space="preserve"> с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Основные требования к функциям системы:</w:t>
            </w:r>
          </w:p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39C" w:rsidRDefault="00D5238E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</w:rPr>
              <w:t xml:space="preserve">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число !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>=0</w:t>
            </w:r>
          </w:p>
          <w:p w:rsidR="00D5238E" w:rsidRDefault="00543E42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r>
              <w:rPr>
                <w:rFonts w:ascii="Times New Roman" w:hAnsi="Times New Roman" w:cs="Times New Roman"/>
                <w:sz w:val="28"/>
              </w:rPr>
              <w:t>число</w:t>
            </w:r>
          </w:p>
          <w:p w:rsidR="001F7A23" w:rsidRPr="00543E42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с=0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424F99" w:rsidRDefault="00424F99" w:rsidP="00AD4D68">
      <w:pPr>
        <w:jc w:val="center"/>
      </w:pPr>
    </w:p>
    <w:p w:rsidR="002A23ED" w:rsidRDefault="002A23E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98C3FA6" wp14:editId="12411F54">
            <wp:extent cx="5940425" cy="48171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F" w:rsidRDefault="00BD5B6F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70F7917" wp14:editId="7DEA7CFB">
            <wp:extent cx="1619250" cy="102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7B073D" w:rsidP="00AD4D6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6AD2D8" wp14:editId="3A479845">
            <wp:extent cx="5940425" cy="38703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B07432">
      <w:pPr>
        <w:spacing w:line="240" w:lineRule="auto"/>
      </w:pPr>
      <w:r>
        <w:br w:type="page"/>
      </w:r>
    </w:p>
    <w:p w:rsidR="007B073D" w:rsidRDefault="00B07432" w:rsidP="00AD4D68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 w:rsidR="008347C7">
        <w:rPr>
          <w:rFonts w:ascii="GOST type B" w:hAnsi="GOST type B"/>
          <w:i/>
          <w:sz w:val="28"/>
          <w:szCs w:val="28"/>
        </w:rPr>
        <w:t xml:space="preserve"> В</w:t>
      </w:r>
    </w:p>
    <w:p w:rsidR="00543F3D" w:rsidRDefault="00543F3D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Составить диаграмму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прецендентов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соответствии с разработанным техническим заданием.</w:t>
      </w:r>
    </w:p>
    <w:p w:rsidR="00543F3D" w:rsidRDefault="00543F3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004FB59" wp14:editId="77CE429A">
            <wp:extent cx="5358810" cy="224892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3679" cy="22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Pr="00F044FC" w:rsidRDefault="00F044FC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диаграмму последовательностей в соответствии с раз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работанным техническим заданием</w:t>
      </w: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044FC" w:rsidRDefault="00E76261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519580A" wp14:editId="6341DD56">
            <wp:extent cx="3324225" cy="5695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Default="00F044FC" w:rsidP="00AD4D68">
      <w:pPr>
        <w:jc w:val="center"/>
      </w:pPr>
    </w:p>
    <w:p w:rsidR="00F044FC" w:rsidRDefault="00F044FC" w:rsidP="00AD4D68">
      <w:pPr>
        <w:jc w:val="center"/>
      </w:pPr>
    </w:p>
    <w:p w:rsidR="00F044FC" w:rsidRDefault="00F044FC" w:rsidP="00F044FC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Оформить внешнюю спецификацию к задаче по плану:</w:t>
      </w: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985"/>
        <w:gridCol w:w="1275"/>
        <w:gridCol w:w="1134"/>
        <w:gridCol w:w="2637"/>
        <w:gridCol w:w="1829"/>
        <w:gridCol w:w="1479"/>
      </w:tblGrid>
      <w:tr w:rsidR="00F044FC" w:rsidRPr="009445D1" w:rsidTr="004E4EFC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подсистемы</w:t>
            </w: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функции</w:t>
            </w:r>
          </w:p>
        </w:tc>
        <w:tc>
          <w:tcPr>
            <w:tcW w:w="7079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Информационная среда</w:t>
            </w:r>
          </w:p>
        </w:tc>
      </w:tr>
      <w:tr w:rsidR="00F044FC" w:rsidRPr="009445D1" w:rsidTr="004E4EFC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377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Входные данные</w:t>
            </w:r>
          </w:p>
        </w:tc>
        <w:tc>
          <w:tcPr>
            <w:tcW w:w="330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Выходные данные</w:t>
            </w:r>
          </w:p>
        </w:tc>
      </w:tr>
      <w:tr w:rsidR="00F044FC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</w:tr>
      <w:tr w:rsidR="00E76261" w:rsidRPr="009445D1" w:rsidTr="009C3C66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Mas R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  <w:p w:rsidR="00E76261" w:rsidRPr="00176718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25 целых элементов </w:t>
            </w:r>
            <w:r w:rsidRPr="006041ED">
              <w:rPr>
                <w:rFonts w:ascii="Times New Roman" w:hAnsi="Times New Roman" w:cs="Times New Roman"/>
                <w:sz w:val="28"/>
              </w:rPr>
              <w:t>(5;5);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4E4EFC" w:rsidP="004E4EFC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C3C66" w:rsidRDefault="009C3C66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mas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R</w:t>
            </w:r>
          </w:p>
        </w:tc>
        <w:tc>
          <w:tcPr>
            <w:tcW w:w="147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noBreakHyphen/>
            </w:r>
            <w:bookmarkStart w:id="0" w:name="_GoBack"/>
            <w:bookmarkEnd w:id="0"/>
          </w:p>
        </w:tc>
      </w:tr>
      <w:tr w:rsidR="00E76261" w:rsidRPr="009445D1" w:rsidTr="009C3C66">
        <w:trPr>
          <w:trHeight w:val="450"/>
        </w:trPr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4E4EF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^2</w:t>
            </w:r>
          </w:p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+7</w:t>
            </w:r>
          </w:p>
          <w:p w:rsidR="009C3C66" w:rsidRPr="00D5238E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47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</w:tr>
      <w:tr w:rsidR="00E76261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Код ошибки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целое</w:t>
            </w:r>
          </w:p>
        </w:tc>
      </w:tr>
    </w:tbl>
    <w:p w:rsidR="00F044FC" w:rsidRDefault="00F044FC" w:rsidP="00F044FC">
      <w:pPr>
        <w:ind w:firstLine="708"/>
      </w:pPr>
    </w:p>
    <w:sectPr w:rsidR="00F044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00CF8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7BA3061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223"/>
    <w:rsid w:val="0003273B"/>
    <w:rsid w:val="00176718"/>
    <w:rsid w:val="001F7A23"/>
    <w:rsid w:val="002A23ED"/>
    <w:rsid w:val="003E5CAC"/>
    <w:rsid w:val="00424F99"/>
    <w:rsid w:val="004E4EFC"/>
    <w:rsid w:val="00543E42"/>
    <w:rsid w:val="00543F3D"/>
    <w:rsid w:val="006041ED"/>
    <w:rsid w:val="00624FAF"/>
    <w:rsid w:val="00663F4B"/>
    <w:rsid w:val="007B073D"/>
    <w:rsid w:val="008347C7"/>
    <w:rsid w:val="008D27BD"/>
    <w:rsid w:val="008E475C"/>
    <w:rsid w:val="008F0223"/>
    <w:rsid w:val="009071E1"/>
    <w:rsid w:val="009C3C66"/>
    <w:rsid w:val="00AD4D68"/>
    <w:rsid w:val="00B07432"/>
    <w:rsid w:val="00B42B45"/>
    <w:rsid w:val="00BD5B6F"/>
    <w:rsid w:val="00D5238E"/>
    <w:rsid w:val="00D6739C"/>
    <w:rsid w:val="00E76261"/>
    <w:rsid w:val="00EE7F6A"/>
    <w:rsid w:val="00F044FC"/>
    <w:rsid w:val="00F7653E"/>
    <w:rsid w:val="00FC2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6830156"/>
  <w15:chartTrackingRefBased/>
  <w15:docId w15:val="{896BF4BB-0AEF-4E82-98C3-7201818E2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4F9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76718"/>
    <w:pPr>
      <w:spacing w:after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87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38B829-1DC2-4589-9E10-B0A53FF960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</cp:revision>
  <dcterms:created xsi:type="dcterms:W3CDTF">2021-11-27T11:25:00Z</dcterms:created>
  <dcterms:modified xsi:type="dcterms:W3CDTF">2021-12-01T12:26:00Z</dcterms:modified>
</cp:coreProperties>
</file>